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B1B" w:rsidRPr="00FF0B1B" w:rsidRDefault="00FF0B1B" w:rsidP="00FF0B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FF0B1B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9</w:t>
      </w:r>
      <w:r w:rsidRPr="00FF0B1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</w:t>
      </w:r>
    </w:p>
    <w:p w:rsidR="00FF0B1B" w:rsidRPr="00FF0B1B" w:rsidRDefault="00FF0B1B" w:rsidP="00FF0B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ru-RU"/>
        </w:rPr>
      </w:pPr>
      <w:r w:rsidRPr="00FF0B1B">
        <w:rPr>
          <w:rFonts w:ascii="Arial" w:eastAsia="Times New Roman" w:hAnsi="Arial" w:cs="Arial"/>
          <w:color w:val="500050"/>
          <w:sz w:val="24"/>
          <w:szCs w:val="24"/>
          <w:lang w:val="en-US" w:eastAsia="ru-RU"/>
        </w:rPr>
        <w:t xml:space="preserve">27 .04. . </w:t>
      </w:r>
      <w:r w:rsidRPr="00FF0B1B">
        <w:rPr>
          <w:rFonts w:ascii="Arial" w:eastAsia="Times New Roman" w:hAnsi="Arial" w:cs="Arial"/>
          <w:color w:val="500050"/>
          <w:sz w:val="24"/>
          <w:szCs w:val="24"/>
          <w:lang w:eastAsia="ru-RU"/>
        </w:rPr>
        <w:t>Учебник</w:t>
      </w:r>
      <w:r w:rsidRPr="00FF0B1B">
        <w:rPr>
          <w:rFonts w:ascii="Arial" w:eastAsia="Times New Roman" w:hAnsi="Arial" w:cs="Arial"/>
          <w:color w:val="500050"/>
          <w:sz w:val="24"/>
          <w:szCs w:val="24"/>
          <w:lang w:val="en-US" w:eastAsia="ru-RU"/>
        </w:rPr>
        <w:t xml:space="preserve">. Destination B1. </w:t>
      </w:r>
      <w:r w:rsidRPr="00FF0B1B">
        <w:rPr>
          <w:rFonts w:ascii="Arial" w:eastAsia="Times New Roman" w:hAnsi="Arial" w:cs="Arial"/>
          <w:color w:val="500050"/>
          <w:sz w:val="24"/>
          <w:szCs w:val="24"/>
          <w:lang w:eastAsia="ru-RU"/>
        </w:rPr>
        <w:t>Тема</w:t>
      </w:r>
      <w:r w:rsidRPr="00FF0B1B">
        <w:rPr>
          <w:rFonts w:ascii="Arial" w:eastAsia="Times New Roman" w:hAnsi="Arial" w:cs="Arial"/>
          <w:color w:val="500050"/>
          <w:sz w:val="24"/>
          <w:szCs w:val="24"/>
          <w:lang w:val="en-US" w:eastAsia="ru-RU"/>
        </w:rPr>
        <w:t xml:space="preserve">.The causative.p.169-171. </w:t>
      </w:r>
      <w:r w:rsidRPr="00FF0B1B">
        <w:rPr>
          <w:rFonts w:ascii="Arial" w:eastAsia="Times New Roman" w:hAnsi="Arial" w:cs="Arial"/>
          <w:color w:val="500050"/>
          <w:sz w:val="24"/>
          <w:szCs w:val="24"/>
          <w:lang w:eastAsia="ru-RU"/>
        </w:rPr>
        <w:t>Закрепление изученной грамматики. Грамматические упражнения.</w:t>
      </w:r>
    </w:p>
    <w:p w:rsidR="00FF0B1B" w:rsidRPr="00FF0B1B" w:rsidRDefault="00FF0B1B" w:rsidP="00FF0B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ru-RU"/>
        </w:rPr>
      </w:pPr>
      <w:r w:rsidRPr="00FF0B1B">
        <w:rPr>
          <w:rFonts w:ascii="Arial" w:eastAsia="Times New Roman" w:hAnsi="Arial" w:cs="Arial"/>
          <w:color w:val="500050"/>
          <w:sz w:val="24"/>
          <w:szCs w:val="24"/>
          <w:lang w:eastAsia="ru-RU"/>
        </w:rPr>
        <w:t>H/</w:t>
      </w:r>
      <w:proofErr w:type="spellStart"/>
      <w:r w:rsidRPr="00FF0B1B">
        <w:rPr>
          <w:rFonts w:ascii="Arial" w:eastAsia="Times New Roman" w:hAnsi="Arial" w:cs="Arial"/>
          <w:color w:val="500050"/>
          <w:sz w:val="24"/>
          <w:szCs w:val="24"/>
          <w:lang w:eastAsia="ru-RU"/>
        </w:rPr>
        <w:t>w.Project</w:t>
      </w:r>
      <w:proofErr w:type="spellEnd"/>
      <w:r w:rsidRPr="00FF0B1B">
        <w:rPr>
          <w:rFonts w:ascii="Arial" w:eastAsia="Times New Roman" w:hAnsi="Arial" w:cs="Arial"/>
          <w:color w:val="500050"/>
          <w:sz w:val="24"/>
          <w:szCs w:val="24"/>
          <w:lang w:eastAsia="ru-RU"/>
        </w:rPr>
        <w:t xml:space="preserve">. </w:t>
      </w:r>
      <w:proofErr w:type="spellStart"/>
      <w:r w:rsidRPr="00FF0B1B">
        <w:rPr>
          <w:rFonts w:ascii="Arial" w:eastAsia="Times New Roman" w:hAnsi="Arial" w:cs="Arial"/>
          <w:color w:val="500050"/>
          <w:sz w:val="24"/>
          <w:szCs w:val="24"/>
          <w:lang w:eastAsia="ru-RU"/>
        </w:rPr>
        <w:t>My</w:t>
      </w:r>
      <w:proofErr w:type="spellEnd"/>
      <w:r w:rsidRPr="00FF0B1B">
        <w:rPr>
          <w:rFonts w:ascii="Arial" w:eastAsia="Times New Roman" w:hAnsi="Arial" w:cs="Arial"/>
          <w:color w:val="500050"/>
          <w:sz w:val="24"/>
          <w:szCs w:val="24"/>
          <w:lang w:eastAsia="ru-RU"/>
        </w:rPr>
        <w:t xml:space="preserve"> </w:t>
      </w:r>
      <w:proofErr w:type="spellStart"/>
      <w:r w:rsidRPr="00FF0B1B">
        <w:rPr>
          <w:rFonts w:ascii="Arial" w:eastAsia="Times New Roman" w:hAnsi="Arial" w:cs="Arial"/>
          <w:color w:val="500050"/>
          <w:sz w:val="24"/>
          <w:szCs w:val="24"/>
          <w:lang w:eastAsia="ru-RU"/>
        </w:rPr>
        <w:t>dream</w:t>
      </w:r>
      <w:proofErr w:type="spellEnd"/>
      <w:r w:rsidRPr="00FF0B1B">
        <w:rPr>
          <w:rFonts w:ascii="Arial" w:eastAsia="Times New Roman" w:hAnsi="Arial" w:cs="Arial"/>
          <w:color w:val="500050"/>
          <w:sz w:val="24"/>
          <w:szCs w:val="24"/>
          <w:lang w:eastAsia="ru-RU"/>
        </w:rPr>
        <w:t xml:space="preserve"> </w:t>
      </w:r>
      <w:proofErr w:type="spellStart"/>
      <w:r w:rsidRPr="00FF0B1B">
        <w:rPr>
          <w:rFonts w:ascii="Arial" w:eastAsia="Times New Roman" w:hAnsi="Arial" w:cs="Arial"/>
          <w:color w:val="500050"/>
          <w:sz w:val="24"/>
          <w:szCs w:val="24"/>
          <w:lang w:eastAsia="ru-RU"/>
        </w:rPr>
        <w:t>house</w:t>
      </w:r>
      <w:proofErr w:type="spellEnd"/>
      <w:r w:rsidRPr="00FF0B1B">
        <w:rPr>
          <w:rFonts w:ascii="Arial" w:eastAsia="Times New Roman" w:hAnsi="Arial" w:cs="Arial"/>
          <w:color w:val="500050"/>
          <w:sz w:val="24"/>
          <w:szCs w:val="24"/>
          <w:lang w:eastAsia="ru-RU"/>
        </w:rPr>
        <w:t>.</w:t>
      </w:r>
    </w:p>
    <w:p w:rsidR="00FF0B1B" w:rsidRPr="00FF0B1B" w:rsidRDefault="00FF0B1B" w:rsidP="00FF0B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ru-RU"/>
        </w:rPr>
      </w:pPr>
      <w:r w:rsidRPr="00FF0B1B">
        <w:rPr>
          <w:rFonts w:ascii="Arial" w:eastAsia="Times New Roman" w:hAnsi="Arial" w:cs="Arial"/>
          <w:color w:val="500050"/>
          <w:sz w:val="24"/>
          <w:szCs w:val="24"/>
          <w:lang w:val="en-US" w:eastAsia="ru-RU"/>
        </w:rPr>
        <w:t xml:space="preserve">29.04. </w:t>
      </w:r>
      <w:r w:rsidRPr="00FF0B1B">
        <w:rPr>
          <w:rFonts w:ascii="Arial" w:eastAsia="Times New Roman" w:hAnsi="Arial" w:cs="Arial"/>
          <w:color w:val="500050"/>
          <w:sz w:val="24"/>
          <w:szCs w:val="24"/>
          <w:lang w:eastAsia="ru-RU"/>
        </w:rPr>
        <w:t>Учебник</w:t>
      </w:r>
      <w:r w:rsidRPr="00FF0B1B">
        <w:rPr>
          <w:rFonts w:ascii="Arial" w:eastAsia="Times New Roman" w:hAnsi="Arial" w:cs="Arial"/>
          <w:color w:val="500050"/>
          <w:sz w:val="24"/>
          <w:szCs w:val="24"/>
          <w:lang w:val="en-US" w:eastAsia="ru-RU"/>
        </w:rPr>
        <w:t xml:space="preserve"> .</w:t>
      </w:r>
      <w:proofErr w:type="gramStart"/>
      <w:r w:rsidRPr="00FF0B1B">
        <w:rPr>
          <w:rFonts w:ascii="Arial" w:eastAsia="Times New Roman" w:hAnsi="Arial" w:cs="Arial"/>
          <w:color w:val="500050"/>
          <w:sz w:val="24"/>
          <w:szCs w:val="24"/>
          <w:lang w:val="en-US" w:eastAsia="ru-RU"/>
        </w:rPr>
        <w:t>Choices(</w:t>
      </w:r>
      <w:proofErr w:type="gramEnd"/>
      <w:r w:rsidRPr="00FF0B1B">
        <w:rPr>
          <w:rFonts w:ascii="Arial" w:eastAsia="Times New Roman" w:hAnsi="Arial" w:cs="Arial"/>
          <w:color w:val="500050"/>
          <w:sz w:val="24"/>
          <w:szCs w:val="24"/>
          <w:lang w:val="en-US" w:eastAsia="ru-RU"/>
        </w:rPr>
        <w:t xml:space="preserve">intermediate). </w:t>
      </w:r>
      <w:r w:rsidRPr="00FF0B1B">
        <w:rPr>
          <w:rFonts w:ascii="Arial" w:eastAsia="Times New Roman" w:hAnsi="Arial" w:cs="Arial"/>
          <w:color w:val="500050"/>
          <w:sz w:val="24"/>
          <w:szCs w:val="24"/>
          <w:lang w:eastAsia="ru-RU"/>
        </w:rPr>
        <w:t>Тема</w:t>
      </w:r>
      <w:r w:rsidRPr="00FF0B1B">
        <w:rPr>
          <w:rFonts w:ascii="Arial" w:eastAsia="Times New Roman" w:hAnsi="Arial" w:cs="Arial"/>
          <w:color w:val="500050"/>
          <w:sz w:val="24"/>
          <w:szCs w:val="24"/>
          <w:lang w:val="en-US" w:eastAsia="ru-RU"/>
        </w:rPr>
        <w:t xml:space="preserve">.My dream house. </w:t>
      </w:r>
      <w:r w:rsidRPr="00FF0B1B">
        <w:rPr>
          <w:rFonts w:ascii="Arial" w:eastAsia="Times New Roman" w:hAnsi="Arial" w:cs="Arial"/>
          <w:color w:val="500050"/>
          <w:sz w:val="24"/>
          <w:szCs w:val="24"/>
          <w:lang w:eastAsia="ru-RU"/>
        </w:rPr>
        <w:t>Развитие навыков устной речи и диалогической речи.</w:t>
      </w:r>
    </w:p>
    <w:p w:rsidR="00FF0B1B" w:rsidRPr="00FF0B1B" w:rsidRDefault="00FF0B1B" w:rsidP="00FF0B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ru-RU"/>
        </w:rPr>
      </w:pPr>
      <w:r w:rsidRPr="00FF0B1B">
        <w:rPr>
          <w:rFonts w:ascii="Arial" w:eastAsia="Times New Roman" w:hAnsi="Arial" w:cs="Arial"/>
          <w:color w:val="500050"/>
          <w:sz w:val="24"/>
          <w:szCs w:val="24"/>
          <w:lang w:eastAsia="ru-RU"/>
        </w:rPr>
        <w:t>H/w W.b.p.36</w:t>
      </w:r>
    </w:p>
    <w:p w:rsidR="00FF0B1B" w:rsidRPr="00FF0B1B" w:rsidRDefault="00FF0B1B" w:rsidP="00FF0B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val="en-US" w:eastAsia="ru-RU"/>
        </w:rPr>
      </w:pPr>
      <w:r w:rsidRPr="00FF0B1B">
        <w:rPr>
          <w:rFonts w:ascii="Arial" w:eastAsia="Times New Roman" w:hAnsi="Arial" w:cs="Arial"/>
          <w:color w:val="500050"/>
          <w:sz w:val="24"/>
          <w:szCs w:val="24"/>
          <w:lang w:eastAsia="ru-RU"/>
        </w:rPr>
        <w:t xml:space="preserve">30.04. Учебник. </w:t>
      </w:r>
      <w:proofErr w:type="gramStart"/>
      <w:r w:rsidRPr="00FF0B1B">
        <w:rPr>
          <w:rFonts w:ascii="Arial" w:eastAsia="Times New Roman" w:hAnsi="Arial" w:cs="Arial"/>
          <w:color w:val="500050"/>
          <w:sz w:val="24"/>
          <w:szCs w:val="24"/>
          <w:lang w:val="en-US" w:eastAsia="ru-RU"/>
        </w:rPr>
        <w:t>Choices(</w:t>
      </w:r>
      <w:proofErr w:type="gramEnd"/>
      <w:r w:rsidRPr="00FF0B1B">
        <w:rPr>
          <w:rFonts w:ascii="Arial" w:eastAsia="Times New Roman" w:hAnsi="Arial" w:cs="Arial"/>
          <w:color w:val="500050"/>
          <w:sz w:val="24"/>
          <w:szCs w:val="24"/>
          <w:lang w:val="en-US" w:eastAsia="ru-RU"/>
        </w:rPr>
        <w:t>intermediate).</w:t>
      </w:r>
      <w:r w:rsidRPr="00FF0B1B">
        <w:rPr>
          <w:rFonts w:ascii="Arial" w:eastAsia="Times New Roman" w:hAnsi="Arial" w:cs="Arial"/>
          <w:color w:val="500050"/>
          <w:sz w:val="24"/>
          <w:szCs w:val="24"/>
          <w:lang w:eastAsia="ru-RU"/>
        </w:rPr>
        <w:t>Тема</w:t>
      </w:r>
      <w:r w:rsidRPr="00FF0B1B">
        <w:rPr>
          <w:rFonts w:ascii="Arial" w:eastAsia="Times New Roman" w:hAnsi="Arial" w:cs="Arial"/>
          <w:color w:val="500050"/>
          <w:sz w:val="24"/>
          <w:szCs w:val="24"/>
          <w:lang w:val="en-US" w:eastAsia="ru-RU"/>
        </w:rPr>
        <w:t xml:space="preserve">. Pasties. </w:t>
      </w:r>
      <w:r w:rsidRPr="00FF0B1B">
        <w:rPr>
          <w:rFonts w:ascii="Arial" w:eastAsia="Times New Roman" w:hAnsi="Arial" w:cs="Arial"/>
          <w:color w:val="500050"/>
          <w:sz w:val="24"/>
          <w:szCs w:val="24"/>
          <w:lang w:eastAsia="ru-RU"/>
        </w:rPr>
        <w:t>Работа</w:t>
      </w:r>
      <w:r w:rsidRPr="00FF0B1B">
        <w:rPr>
          <w:rFonts w:ascii="Arial" w:eastAsia="Times New Roman" w:hAnsi="Arial" w:cs="Arial"/>
          <w:color w:val="500050"/>
          <w:sz w:val="24"/>
          <w:szCs w:val="24"/>
          <w:lang w:val="en-US" w:eastAsia="ru-RU"/>
        </w:rPr>
        <w:t xml:space="preserve"> </w:t>
      </w:r>
      <w:r w:rsidRPr="00FF0B1B">
        <w:rPr>
          <w:rFonts w:ascii="Arial" w:eastAsia="Times New Roman" w:hAnsi="Arial" w:cs="Arial"/>
          <w:color w:val="500050"/>
          <w:sz w:val="24"/>
          <w:szCs w:val="24"/>
          <w:lang w:eastAsia="ru-RU"/>
        </w:rPr>
        <w:t>над</w:t>
      </w:r>
      <w:r w:rsidRPr="00FF0B1B">
        <w:rPr>
          <w:rFonts w:ascii="Arial" w:eastAsia="Times New Roman" w:hAnsi="Arial" w:cs="Arial"/>
          <w:color w:val="500050"/>
          <w:sz w:val="24"/>
          <w:szCs w:val="24"/>
          <w:lang w:val="en-US" w:eastAsia="ru-RU"/>
        </w:rPr>
        <w:t xml:space="preserve"> </w:t>
      </w:r>
      <w:r w:rsidRPr="00FF0B1B">
        <w:rPr>
          <w:rFonts w:ascii="Arial" w:eastAsia="Times New Roman" w:hAnsi="Arial" w:cs="Arial"/>
          <w:color w:val="500050"/>
          <w:sz w:val="24"/>
          <w:szCs w:val="24"/>
          <w:lang w:eastAsia="ru-RU"/>
        </w:rPr>
        <w:t>текстом</w:t>
      </w:r>
      <w:r w:rsidRPr="00FF0B1B">
        <w:rPr>
          <w:rFonts w:ascii="Arial" w:eastAsia="Times New Roman" w:hAnsi="Arial" w:cs="Arial"/>
          <w:color w:val="500050"/>
          <w:sz w:val="24"/>
          <w:szCs w:val="24"/>
          <w:lang w:val="en-US" w:eastAsia="ru-RU"/>
        </w:rPr>
        <w:t xml:space="preserve">. </w:t>
      </w:r>
      <w:r w:rsidRPr="00FF0B1B">
        <w:rPr>
          <w:rFonts w:ascii="Arial" w:eastAsia="Times New Roman" w:hAnsi="Arial" w:cs="Arial"/>
          <w:color w:val="500050"/>
          <w:sz w:val="24"/>
          <w:szCs w:val="24"/>
          <w:lang w:eastAsia="ru-RU"/>
        </w:rPr>
        <w:t>Развитие</w:t>
      </w:r>
      <w:r w:rsidRPr="00FF0B1B">
        <w:rPr>
          <w:rFonts w:ascii="Arial" w:eastAsia="Times New Roman" w:hAnsi="Arial" w:cs="Arial"/>
          <w:color w:val="500050"/>
          <w:sz w:val="24"/>
          <w:szCs w:val="24"/>
          <w:lang w:val="en-US" w:eastAsia="ru-RU"/>
        </w:rPr>
        <w:t xml:space="preserve"> </w:t>
      </w:r>
      <w:r w:rsidRPr="00FF0B1B">
        <w:rPr>
          <w:rFonts w:ascii="Arial" w:eastAsia="Times New Roman" w:hAnsi="Arial" w:cs="Arial"/>
          <w:color w:val="500050"/>
          <w:sz w:val="24"/>
          <w:szCs w:val="24"/>
          <w:lang w:eastAsia="ru-RU"/>
        </w:rPr>
        <w:t>навыков</w:t>
      </w:r>
      <w:r w:rsidRPr="00FF0B1B">
        <w:rPr>
          <w:rFonts w:ascii="Arial" w:eastAsia="Times New Roman" w:hAnsi="Arial" w:cs="Arial"/>
          <w:color w:val="500050"/>
          <w:sz w:val="24"/>
          <w:szCs w:val="24"/>
          <w:lang w:val="en-US" w:eastAsia="ru-RU"/>
        </w:rPr>
        <w:t xml:space="preserve"> </w:t>
      </w:r>
      <w:proofErr w:type="spellStart"/>
      <w:r w:rsidRPr="00FF0B1B">
        <w:rPr>
          <w:rFonts w:ascii="Arial" w:eastAsia="Times New Roman" w:hAnsi="Arial" w:cs="Arial"/>
          <w:color w:val="500050"/>
          <w:sz w:val="24"/>
          <w:szCs w:val="24"/>
          <w:lang w:eastAsia="ru-RU"/>
        </w:rPr>
        <w:t>аудирования</w:t>
      </w:r>
      <w:proofErr w:type="spellEnd"/>
      <w:r w:rsidRPr="00FF0B1B">
        <w:rPr>
          <w:rFonts w:ascii="Arial" w:eastAsia="Times New Roman" w:hAnsi="Arial" w:cs="Arial"/>
          <w:color w:val="500050"/>
          <w:sz w:val="24"/>
          <w:szCs w:val="24"/>
          <w:lang w:val="en-US" w:eastAsia="ru-RU"/>
        </w:rPr>
        <w:t>.W.b.p.36-37</w:t>
      </w:r>
    </w:p>
    <w:p w:rsidR="00FF0B1B" w:rsidRPr="00FF0B1B" w:rsidRDefault="00FF0B1B" w:rsidP="00FF0B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val="en-US" w:eastAsia="ru-RU"/>
        </w:rPr>
      </w:pPr>
      <w:r w:rsidRPr="00FF0B1B">
        <w:rPr>
          <w:rFonts w:ascii="Arial" w:eastAsia="Times New Roman" w:hAnsi="Arial" w:cs="Arial"/>
          <w:color w:val="500050"/>
          <w:sz w:val="24"/>
          <w:szCs w:val="24"/>
          <w:lang w:val="en-US" w:eastAsia="ru-RU"/>
        </w:rPr>
        <w:t>H/w S.b.p.36, W.b.p.24. </w:t>
      </w:r>
    </w:p>
    <w:p w:rsidR="005625C0" w:rsidRPr="00FF0B1B" w:rsidRDefault="005625C0" w:rsidP="00301226">
      <w:pPr>
        <w:rPr>
          <w:lang w:val="en-US"/>
        </w:rPr>
      </w:pPr>
      <w:bookmarkStart w:id="0" w:name="_GoBack"/>
      <w:bookmarkEnd w:id="0"/>
    </w:p>
    <w:sectPr w:rsidR="005625C0" w:rsidRPr="00FF0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2F"/>
    <w:rsid w:val="00301226"/>
    <w:rsid w:val="005625C0"/>
    <w:rsid w:val="00A9732F"/>
    <w:rsid w:val="00FF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CBAFA-38E4-4DA0-96F6-5E1D714F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">
    <w:name w:val="im"/>
    <w:basedOn w:val="a0"/>
    <w:rsid w:val="00301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1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2020-04-26T16:51:00Z</dcterms:created>
  <dcterms:modified xsi:type="dcterms:W3CDTF">2020-04-26T16:51:00Z</dcterms:modified>
</cp:coreProperties>
</file>